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29" w:rsidRDefault="00163829" w:rsidP="00163829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bookmarkStart w:id="0" w:name="_GoBack"/>
      <w:bookmarkEnd w:id="0"/>
    </w:p>
    <w:tbl>
      <w:tblPr>
        <w:tblStyle w:val="Grigliatabella"/>
        <w:tblW w:w="9970" w:type="dxa"/>
        <w:tblLayout w:type="fixed"/>
        <w:tblLook w:val="00A0" w:firstRow="1" w:lastRow="0" w:firstColumn="1" w:lastColumn="0" w:noHBand="0" w:noVBand="0"/>
      </w:tblPr>
      <w:tblGrid>
        <w:gridCol w:w="1497"/>
        <w:gridCol w:w="17"/>
        <w:gridCol w:w="1063"/>
        <w:gridCol w:w="1264"/>
        <w:gridCol w:w="3596"/>
        <w:gridCol w:w="1440"/>
        <w:gridCol w:w="1093"/>
      </w:tblGrid>
      <w:tr w:rsidR="00163829" w:rsidRPr="003472AF" w:rsidTr="00E0386E">
        <w:trPr>
          <w:trHeight w:val="700"/>
        </w:trPr>
        <w:tc>
          <w:tcPr>
            <w:tcW w:w="2577" w:type="dxa"/>
            <w:gridSpan w:val="3"/>
            <w:vMerge w:val="restart"/>
            <w:noWrap/>
          </w:tcPr>
          <w:p w:rsidR="00163829" w:rsidRDefault="00D418E9" w:rsidP="00163829">
            <w:pPr>
              <w:ind w:left="360" w:hanging="36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402CE69" wp14:editId="6AB56FF4">
                  <wp:extent cx="828675" cy="638175"/>
                  <wp:effectExtent l="19050" t="0" r="9525" b="0"/>
                  <wp:docPr id="1" name="Immagine 1" descr="logo-nwm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nwm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noWrap/>
          </w:tcPr>
          <w:p w:rsidR="00163829" w:rsidRPr="00622225" w:rsidRDefault="008E1D5F" w:rsidP="00163829">
            <w:pPr>
              <w:jc w:val="center"/>
            </w:pPr>
            <w:r>
              <w:rPr>
                <w:rFonts w:ascii="Tahoma" w:hAnsi="Tahoma" w:cs="Tahoma"/>
                <w:b/>
                <w:bCs/>
                <w:color w:val="000080"/>
                <w:sz w:val="28"/>
              </w:rPr>
              <w:t>Technical Specification</w:t>
            </w:r>
          </w:p>
        </w:tc>
        <w:tc>
          <w:tcPr>
            <w:tcW w:w="2533" w:type="dxa"/>
            <w:gridSpan w:val="2"/>
            <w:vMerge w:val="restart"/>
            <w:noWrap/>
          </w:tcPr>
          <w:p w:rsidR="00163829" w:rsidRPr="003472AF" w:rsidRDefault="00D418E9" w:rsidP="00163829">
            <w:pPr>
              <w:ind w:left="360" w:hanging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94CD5D" wp14:editId="60974DF0">
                  <wp:extent cx="1104900" cy="657225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829" w:rsidRPr="00D75C59" w:rsidTr="00FF0384">
        <w:trPr>
          <w:trHeight w:val="391"/>
        </w:trPr>
        <w:tc>
          <w:tcPr>
            <w:tcW w:w="2577" w:type="dxa"/>
            <w:gridSpan w:val="3"/>
            <w:vMerge/>
            <w:noWrap/>
          </w:tcPr>
          <w:p w:rsidR="00163829" w:rsidRPr="003472AF" w:rsidRDefault="00163829" w:rsidP="0016382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noWrap/>
          </w:tcPr>
          <w:p w:rsidR="00163829" w:rsidRPr="003B2466" w:rsidRDefault="00163829" w:rsidP="00163829">
            <w:pPr>
              <w:spacing w:before="60" w:after="60"/>
              <w:ind w:left="357" w:hanging="357"/>
              <w:jc w:val="center"/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</w:pPr>
            <w:r w:rsidRPr="003B2466"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  <w:t>Prodotto Finito</w:t>
            </w:r>
          </w:p>
        </w:tc>
        <w:tc>
          <w:tcPr>
            <w:tcW w:w="2533" w:type="dxa"/>
            <w:gridSpan w:val="2"/>
            <w:vMerge/>
          </w:tcPr>
          <w:p w:rsidR="00163829" w:rsidRPr="00D75C59" w:rsidRDefault="00163829" w:rsidP="00163829">
            <w:pPr>
              <w:ind w:left="360"/>
              <w:rPr>
                <w:rFonts w:ascii="Tahoma" w:hAnsi="Tahoma" w:cs="Tahoma"/>
                <w:b/>
                <w:bCs/>
                <w:szCs w:val="22"/>
                <w:lang w:val="pt-BR"/>
              </w:rPr>
            </w:pPr>
          </w:p>
        </w:tc>
      </w:tr>
      <w:tr w:rsidR="00163829" w:rsidRPr="00D75C59" w:rsidTr="00E0386E">
        <w:trPr>
          <w:trHeight w:val="225"/>
        </w:trPr>
        <w:tc>
          <w:tcPr>
            <w:tcW w:w="1514" w:type="dxa"/>
            <w:gridSpan w:val="2"/>
            <w:noWrap/>
          </w:tcPr>
          <w:p w:rsidR="00163829" w:rsidRPr="0039729C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>Document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</w:t>
            </w: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No.</w:t>
            </w:r>
          </w:p>
        </w:tc>
        <w:tc>
          <w:tcPr>
            <w:tcW w:w="1063" w:type="dxa"/>
          </w:tcPr>
          <w:p w:rsidR="00163829" w:rsidRPr="002F33AD" w:rsidRDefault="00AF7CDF" w:rsidP="002635C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0872.AQ.D.</w:t>
            </w:r>
            <w:r w:rsidR="002635C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8C75DB">
              <w:rPr>
                <w:rFonts w:ascii="Tahoma" w:hAnsi="Tahoma" w:cs="Tahoma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Accesso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Pubblic</w:t>
            </w:r>
            <w:r>
              <w:rPr>
                <w:rFonts w:ascii="Tahoma" w:hAnsi="Tahoma" w:cs="Tahoma"/>
                <w:sz w:val="16"/>
                <w:szCs w:val="16"/>
              </w:rPr>
              <w:t>o</w:t>
            </w:r>
            <w:r w:rsidRPr="00622225">
              <w:rPr>
                <w:rFonts w:ascii="Tahoma" w:hAnsi="Tahoma" w:cs="Tahoma"/>
                <w:sz w:val="16"/>
                <w:szCs w:val="16"/>
              </w:rPr>
              <w:t>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Interno[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22225">
              <w:rPr>
                <w:rFonts w:ascii="Tahoma" w:hAnsi="Tahoma" w:cs="Tahoma"/>
                <w:sz w:val="16"/>
                <w:szCs w:val="16"/>
              </w:rPr>
              <w:t xml:space="preserve">] </w:t>
            </w:r>
            <w:r>
              <w:rPr>
                <w:rFonts w:ascii="Tahoma" w:hAnsi="Tahoma" w:cs="Tahoma"/>
                <w:sz w:val="16"/>
                <w:szCs w:val="16"/>
              </w:rPr>
              <w:t>Interno Riservato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 R</w:t>
            </w:r>
            <w:r>
              <w:rPr>
                <w:rFonts w:ascii="Tahoma" w:hAnsi="Tahoma" w:cs="Tahoma"/>
                <w:sz w:val="16"/>
                <w:szCs w:val="16"/>
              </w:rPr>
              <w:t>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cs="Arial"/>
                <w:sz w:val="20"/>
                <w:szCs w:val="20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Revisione No.</w:t>
            </w:r>
          </w:p>
        </w:tc>
        <w:tc>
          <w:tcPr>
            <w:tcW w:w="1093" w:type="dxa"/>
          </w:tcPr>
          <w:p w:rsidR="00163829" w:rsidRPr="00783CA5" w:rsidRDefault="007D381F" w:rsidP="0016382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</w:tr>
      <w:tr w:rsidR="00163829" w:rsidTr="00E0386E">
        <w:trPr>
          <w:trHeight w:val="285"/>
        </w:trPr>
        <w:tc>
          <w:tcPr>
            <w:tcW w:w="1514" w:type="dxa"/>
            <w:gridSpan w:val="2"/>
            <w:noWrap/>
          </w:tcPr>
          <w:p w:rsidR="00163829" w:rsidRPr="00D75C59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063" w:type="dxa"/>
          </w:tcPr>
          <w:p w:rsidR="00163829" w:rsidRPr="00D75C59" w:rsidRDefault="00B76960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instrText xml:space="preserve"> PAGE </w:instrTex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B40577">
              <w:rPr>
                <w:rStyle w:val="Numeropagina"/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di</w:t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Controllato[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Non controllato[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D75C59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093" w:type="dxa"/>
          </w:tcPr>
          <w:p w:rsidR="00163829" w:rsidRPr="00054933" w:rsidRDefault="007D381F" w:rsidP="007D381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22</w:t>
            </w:r>
            <w:r w:rsidR="00163829">
              <w:rPr>
                <w:rFonts w:ascii="Tahoma" w:hAnsi="Tahoma" w:cs="Tahoma"/>
                <w:b/>
                <w:bCs/>
                <w:sz w:val="18"/>
                <w:szCs w:val="18"/>
              </w:rPr>
              <w:t>.0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  <w:r w:rsidR="00163829">
              <w:rPr>
                <w:rFonts w:ascii="Tahoma" w:hAnsi="Tahoma" w:cs="Tahoma"/>
                <w:b/>
                <w:bCs/>
                <w:sz w:val="18"/>
                <w:szCs w:val="18"/>
              </w:rPr>
              <w:t>.</w:t>
            </w:r>
            <w:r w:rsidR="00A94746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684EBF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</w:tr>
      <w:tr w:rsidR="00163829" w:rsidRPr="00054933" w:rsidTr="00E0386E">
        <w:trPr>
          <w:trHeight w:hRule="exact" w:val="57"/>
        </w:trPr>
        <w:tc>
          <w:tcPr>
            <w:tcW w:w="9970" w:type="dxa"/>
            <w:gridSpan w:val="7"/>
            <w:noWrap/>
          </w:tcPr>
          <w:p w:rsidR="00163829" w:rsidRPr="00451B51" w:rsidRDefault="00163829" w:rsidP="00163829">
            <w:pPr>
              <w:ind w:left="360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2735BF" w:rsidRPr="003B2B50" w:rsidTr="00E0386E">
        <w:trPr>
          <w:trHeight w:val="309"/>
        </w:trPr>
        <w:tc>
          <w:tcPr>
            <w:tcW w:w="1497" w:type="dxa"/>
            <w:noWrap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Redatto</w:t>
            </w:r>
            <w:r w:rsidRPr="004851C5">
              <w:rPr>
                <w:rFonts w:ascii="Tahoma" w:hAnsi="Tahoma" w:cs="Tahoma"/>
                <w:sz w:val="16"/>
                <w:szCs w:val="16"/>
              </w:rPr>
              <w:t xml:space="preserve"> da</w:t>
            </w:r>
          </w:p>
        </w:tc>
        <w:tc>
          <w:tcPr>
            <w:tcW w:w="1080" w:type="dxa"/>
            <w:gridSpan w:val="2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AQ</w:t>
            </w:r>
          </w:p>
        </w:tc>
        <w:tc>
          <w:tcPr>
            <w:tcW w:w="1264" w:type="dxa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0B6E06">
              <w:rPr>
                <w:rFonts w:ascii="Tahoma" w:hAnsi="Tahoma" w:cs="Tahoma"/>
                <w:sz w:val="16"/>
                <w:szCs w:val="16"/>
              </w:rPr>
              <w:t>Verificato da</w:t>
            </w:r>
          </w:p>
        </w:tc>
        <w:tc>
          <w:tcPr>
            <w:tcW w:w="3596" w:type="dxa"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  <w:tc>
          <w:tcPr>
            <w:tcW w:w="1440" w:type="dxa"/>
          </w:tcPr>
          <w:p w:rsidR="002735BF" w:rsidRPr="003B2B50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3B2B50">
              <w:rPr>
                <w:rFonts w:ascii="Tahoma" w:hAnsi="Tahoma" w:cs="Tahoma"/>
                <w:sz w:val="16"/>
                <w:szCs w:val="16"/>
              </w:rPr>
              <w:t>Approvato da</w:t>
            </w:r>
          </w:p>
        </w:tc>
        <w:tc>
          <w:tcPr>
            <w:tcW w:w="1093" w:type="dxa"/>
          </w:tcPr>
          <w:p w:rsidR="002735BF" w:rsidRPr="004851C5" w:rsidRDefault="002735BF" w:rsidP="002735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</w:tr>
    </w:tbl>
    <w:p w:rsidR="00E0386E" w:rsidRDefault="00E0386E" w:rsidP="00397193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8E1D5F" w:rsidTr="00A973EF">
        <w:tc>
          <w:tcPr>
            <w:tcW w:w="9776" w:type="dxa"/>
            <w:gridSpan w:val="2"/>
            <w:shd w:val="clear" w:color="auto" w:fill="D9D9D9" w:themeFill="background1" w:themeFillShade="D9"/>
          </w:tcPr>
          <w:p w:rsidR="00AB12AA" w:rsidRPr="00AB12AA" w:rsidRDefault="008E1D5F" w:rsidP="00AB12A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5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Aranciata </w:t>
            </w:r>
            <w:r w:rsidR="003449E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Amara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Sanpellegrino</w:t>
            </w:r>
            <w:r w:rsidRPr="00397193">
              <w:rPr>
                <w:rFonts w:ascii="Arial" w:hAnsi="Arial" w:cs="Arial"/>
              </w:rPr>
              <w:tab/>
            </w:r>
            <w:r w:rsidRPr="00397193">
              <w:rPr>
                <w:rFonts w:ascii="Arial" w:hAnsi="Arial" w:cs="Arial"/>
              </w:rPr>
              <w:tab/>
            </w:r>
            <w:r w:rsidRPr="00397193">
              <w:rPr>
                <w:rFonts w:ascii="Arial" w:hAnsi="Arial" w:cs="Arial"/>
              </w:rPr>
              <w:tab/>
            </w:r>
          </w:p>
        </w:tc>
      </w:tr>
      <w:tr w:rsidR="00AB12AA" w:rsidTr="00A973EF">
        <w:tc>
          <w:tcPr>
            <w:tcW w:w="4888" w:type="dxa"/>
            <w:shd w:val="clear" w:color="auto" w:fill="D9D9D9" w:themeFill="background1" w:themeFillShade="D9"/>
          </w:tcPr>
          <w:p w:rsidR="00AB12AA" w:rsidRDefault="008C75DB" w:rsidP="00AB12A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56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33</w:t>
            </w:r>
            <w:r w:rsidR="007D381F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cl PET</w:t>
            </w:r>
          </w:p>
        </w:tc>
        <w:tc>
          <w:tcPr>
            <w:tcW w:w="4888" w:type="dxa"/>
            <w:shd w:val="clear" w:color="auto" w:fill="D9D9D9" w:themeFill="background1" w:themeFillShade="D9"/>
          </w:tcPr>
          <w:p w:rsidR="00AB12AA" w:rsidRDefault="00AB12AA" w:rsidP="008C75D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56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Shelf life: </w:t>
            </w:r>
            <w:r w:rsidR="008C75D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M</w:t>
            </w:r>
            <w:r w:rsidR="007D381F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esi</w:t>
            </w:r>
          </w:p>
        </w:tc>
      </w:tr>
    </w:tbl>
    <w:p w:rsidR="00BE2030" w:rsidRPr="00C121AA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43"/>
        <w:rPr>
          <w:rFonts w:ascii="Arial" w:hAnsi="Arial" w:cs="Arial"/>
          <w:b/>
          <w:bCs/>
          <w:sz w:val="21"/>
          <w:szCs w:val="21"/>
          <w:lang w:val="en-US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Definizione</w:t>
      </w:r>
      <w:r w:rsidR="00BE2030" w:rsidRPr="00C121AA">
        <w:rPr>
          <w:rFonts w:ascii="Arial" w:hAnsi="Arial" w:cs="Arial"/>
          <w:b/>
          <w:bCs/>
          <w:sz w:val="16"/>
          <w:szCs w:val="16"/>
          <w:lang w:val="en-US"/>
        </w:rPr>
        <w:t>:</w:t>
      </w: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Bibita analcolica gassata a base di succo di arancia (20%).</w:t>
      </w: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Ingredienti</w:t>
      </w:r>
      <w:r w:rsidR="00BE2030" w:rsidRPr="007D381F">
        <w:rPr>
          <w:rFonts w:ascii="Arial" w:hAnsi="Arial" w:cs="Arial"/>
          <w:b/>
          <w:bCs/>
          <w:sz w:val="16"/>
          <w:szCs w:val="16"/>
        </w:rPr>
        <w:t>:</w:t>
      </w: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Acqua, succo di arancia (20 %), zucchero, </w:t>
      </w:r>
      <w:r w:rsidR="003449E8">
        <w:rPr>
          <w:rFonts w:ascii="Arial" w:hAnsi="Arial" w:cs="Arial"/>
          <w:color w:val="000000"/>
          <w:sz w:val="16"/>
          <w:szCs w:val="16"/>
        </w:rPr>
        <w:t xml:space="preserve">sciroppo di glucosio-fruttosio, </w:t>
      </w:r>
      <w:r>
        <w:rPr>
          <w:rFonts w:ascii="Arial" w:hAnsi="Arial" w:cs="Arial"/>
          <w:color w:val="000000"/>
          <w:sz w:val="16"/>
          <w:szCs w:val="16"/>
        </w:rPr>
        <w:t>anidride carbonica, acidificanti: acido citrico, aroma naturale di arancia</w:t>
      </w:r>
      <w:r w:rsidR="003449E8">
        <w:rPr>
          <w:rFonts w:ascii="Arial" w:hAnsi="Arial" w:cs="Arial"/>
          <w:color w:val="000000"/>
          <w:sz w:val="16"/>
          <w:szCs w:val="16"/>
        </w:rPr>
        <w:t>, estratto di corteccia di china</w:t>
      </w:r>
      <w:r>
        <w:rPr>
          <w:rFonts w:ascii="Arial" w:hAnsi="Arial" w:cs="Arial"/>
          <w:color w:val="000000"/>
          <w:sz w:val="16"/>
          <w:szCs w:val="16"/>
        </w:rPr>
        <w:t>. Senza glutine</w:t>
      </w:r>
      <w:r w:rsidR="00BE2030" w:rsidRPr="007D381F">
        <w:rPr>
          <w:rFonts w:ascii="Arial" w:hAnsi="Arial" w:cs="Arial"/>
          <w:color w:val="000000"/>
          <w:sz w:val="16"/>
          <w:szCs w:val="16"/>
        </w:rPr>
        <w:t>.</w:t>
      </w:r>
    </w:p>
    <w:p w:rsidR="00BE2030" w:rsidRPr="008D1BA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02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Conservazione</w:t>
      </w:r>
      <w:r w:rsidR="00BE2030" w:rsidRPr="008D1BAF">
        <w:rPr>
          <w:rFonts w:ascii="Arial" w:hAnsi="Arial" w:cs="Arial"/>
          <w:b/>
          <w:bCs/>
          <w:color w:val="000000"/>
          <w:sz w:val="16"/>
          <w:szCs w:val="16"/>
        </w:rPr>
        <w:t>:</w:t>
      </w:r>
    </w:p>
    <w:p w:rsidR="007D381F" w:rsidRDefault="007D381F" w:rsidP="007D381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Conservare in luogo fresco, asciutto, pulito e senza odori, al riparo dalla luce solare, soprattutto se diretta e da sorgenti di calore. </w:t>
      </w:r>
    </w:p>
    <w:p w:rsidR="007D381F" w:rsidRDefault="007D381F" w:rsidP="007D381F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Organolettiche:</w:t>
      </w:r>
    </w:p>
    <w:p w:rsidR="007D381F" w:rsidRDefault="007D381F" w:rsidP="007D381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Liquido opaco, colore giallo-arancio, odore e sapore caratteristici.</w:t>
      </w:r>
    </w:p>
    <w:p w:rsidR="00BE2030" w:rsidRPr="007D381F" w:rsidRDefault="00BE2030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Chimiche e Chimico Fisiche: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1843"/>
      </w:tblGrid>
      <w:tr w:rsidR="007D381F" w:rsidTr="00505FC9">
        <w:tc>
          <w:tcPr>
            <w:tcW w:w="1526" w:type="dxa"/>
            <w:shd w:val="clear" w:color="auto" w:fill="D9D9D9" w:themeFill="background1" w:themeFillShade="D9"/>
          </w:tcPr>
          <w:p w:rsidR="007D381F" w:rsidRPr="00133E9B" w:rsidRDefault="007D381F" w:rsidP="001F0094">
            <w:pPr>
              <w:rPr>
                <w:rFonts w:ascii="Arial" w:hAnsi="Arial" w:cs="Arial"/>
              </w:rPr>
            </w:pPr>
            <w:r w:rsidRPr="00133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Parametro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D381F" w:rsidRPr="00133E9B" w:rsidRDefault="007D381F" w:rsidP="001F0094">
            <w:pPr>
              <w:rPr>
                <w:rFonts w:ascii="Arial" w:hAnsi="Arial" w:cs="Arial"/>
              </w:rPr>
            </w:pPr>
            <w:r w:rsidRPr="00133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D381F" w:rsidRDefault="007D381F" w:rsidP="001F0094">
            <w:r w:rsidRPr="00133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Valore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7D381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Grado Brix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°Brix</w:t>
            </w:r>
          </w:p>
        </w:tc>
        <w:tc>
          <w:tcPr>
            <w:tcW w:w="1843" w:type="dxa"/>
          </w:tcPr>
          <w:p w:rsidR="008E1D5F" w:rsidRPr="008E0D41" w:rsidRDefault="003449E8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CF0170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8E1D5F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677F">
              <w:rPr>
                <w:rFonts w:ascii="Arial" w:hAnsi="Arial" w:cs="Arial"/>
                <w:sz w:val="16"/>
                <w:szCs w:val="16"/>
                <w:lang w:val="en-US"/>
              </w:rPr>
              <w:t xml:space="preserve">% </w:t>
            </w:r>
            <w:r w:rsidR="007D381F">
              <w:rPr>
                <w:rFonts w:ascii="Arial" w:hAnsi="Arial" w:cs="Arial"/>
                <w:sz w:val="16"/>
                <w:szCs w:val="16"/>
                <w:lang w:val="en-US"/>
              </w:rPr>
              <w:t>succo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843" w:type="dxa"/>
          </w:tcPr>
          <w:p w:rsidR="008E1D5F" w:rsidRPr="008E0D41" w:rsidRDefault="008E0D41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7D381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Acidità totale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%p/</w:t>
            </w:r>
            <w:r w:rsidR="00CF0170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  <w:tc>
          <w:tcPr>
            <w:tcW w:w="1843" w:type="dxa"/>
          </w:tcPr>
          <w:p w:rsidR="008E1D5F" w:rsidRPr="008E0D41" w:rsidRDefault="008E1D5F" w:rsidP="00B461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0,</w:t>
            </w:r>
            <w:r w:rsidR="003449E8">
              <w:rPr>
                <w:rFonts w:ascii="Arial" w:hAnsi="Arial" w:cs="Arial"/>
                <w:sz w:val="16"/>
                <w:szCs w:val="16"/>
                <w:lang w:val="en-US"/>
              </w:rPr>
              <w:t>422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7D381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Gasatura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g/l CO2</w:t>
            </w:r>
          </w:p>
        </w:tc>
        <w:tc>
          <w:tcPr>
            <w:tcW w:w="1843" w:type="dxa"/>
          </w:tcPr>
          <w:p w:rsidR="008E1D5F" w:rsidRPr="008E0D41" w:rsidRDefault="008E0D41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6,5</w:t>
            </w:r>
          </w:p>
        </w:tc>
      </w:tr>
    </w:tbl>
    <w:p w:rsid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Informazioni nutrizionali - Valori Medi per 100 ml: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567"/>
        <w:gridCol w:w="1843"/>
      </w:tblGrid>
      <w:tr w:rsidR="008E1D5F" w:rsidTr="007D381F">
        <w:tc>
          <w:tcPr>
            <w:tcW w:w="2093" w:type="dxa"/>
            <w:shd w:val="clear" w:color="auto" w:fill="D9D9D9" w:themeFill="background1" w:themeFillShade="D9"/>
          </w:tcPr>
          <w:p w:rsidR="008E1D5F" w:rsidRPr="0077677F" w:rsidRDefault="008E1D5F" w:rsidP="00F41052">
            <w:pPr>
              <w:widowControl w:val="0"/>
              <w:autoSpaceDE w:val="0"/>
              <w:autoSpaceDN w:val="0"/>
              <w:adjustRightInd w:val="0"/>
              <w:spacing w:before="44"/>
              <w:rPr>
                <w:rFonts w:ascii="Arial" w:hAnsi="Arial" w:cs="Arial"/>
                <w:lang w:val="en-US"/>
              </w:rPr>
            </w:pPr>
            <w:r w:rsidRPr="007767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Parameter: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E1D5F" w:rsidRPr="0077677F" w:rsidRDefault="008E1D5F" w:rsidP="00F41052">
            <w:pPr>
              <w:widowControl w:val="0"/>
              <w:autoSpaceDE w:val="0"/>
              <w:autoSpaceDN w:val="0"/>
              <w:adjustRightInd w:val="0"/>
              <w:spacing w:before="44"/>
              <w:rPr>
                <w:rFonts w:ascii="Arial" w:hAnsi="Arial" w:cs="Arial"/>
                <w:lang w:val="en-US"/>
              </w:rPr>
            </w:pPr>
            <w:r w:rsidRPr="007767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UM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E1D5F" w:rsidRPr="0077677F" w:rsidRDefault="008E1D5F" w:rsidP="00F41052">
            <w:pPr>
              <w:widowControl w:val="0"/>
              <w:autoSpaceDE w:val="0"/>
              <w:autoSpaceDN w:val="0"/>
              <w:adjustRightInd w:val="0"/>
              <w:spacing w:before="44"/>
              <w:rPr>
                <w:rFonts w:ascii="Arial" w:hAnsi="Arial" w:cs="Arial"/>
                <w:lang w:val="en-US"/>
              </w:rPr>
            </w:pPr>
            <w:r w:rsidRPr="007767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Value</w:t>
            </w:r>
          </w:p>
        </w:tc>
      </w:tr>
      <w:tr w:rsidR="007D381F" w:rsidTr="007D381F">
        <w:tc>
          <w:tcPr>
            <w:tcW w:w="2093" w:type="dxa"/>
            <w:vMerge w:val="restart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Valore Energetico</w:t>
            </w:r>
          </w:p>
        </w:tc>
        <w:tc>
          <w:tcPr>
            <w:tcW w:w="567" w:type="dxa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kJ</w:t>
            </w:r>
          </w:p>
        </w:tc>
        <w:tc>
          <w:tcPr>
            <w:tcW w:w="1843" w:type="dxa"/>
          </w:tcPr>
          <w:p w:rsidR="007D381F" w:rsidRPr="00E6034E" w:rsidRDefault="003449E8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D381F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</w:tr>
      <w:tr w:rsidR="007D381F" w:rsidTr="007D381F">
        <w:tc>
          <w:tcPr>
            <w:tcW w:w="2093" w:type="dxa"/>
            <w:vMerge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kcal</w:t>
            </w:r>
          </w:p>
        </w:tc>
        <w:tc>
          <w:tcPr>
            <w:tcW w:w="1843" w:type="dxa"/>
          </w:tcPr>
          <w:p w:rsidR="007D381F" w:rsidRPr="00E6034E" w:rsidRDefault="003449E8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39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Grassi</w:t>
            </w:r>
          </w:p>
        </w:tc>
        <w:tc>
          <w:tcPr>
            <w:tcW w:w="567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7D381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B46144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7D381F" w:rsidRDefault="007D381F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d</w:t>
            </w:r>
            <w:r w:rsidRPr="007D381F">
              <w:rPr>
                <w:rFonts w:ascii="Arial" w:hAnsi="Arial" w:cs="Arial"/>
                <w:color w:val="000000"/>
                <w:sz w:val="16"/>
                <w:szCs w:val="16"/>
              </w:rPr>
              <w:t>i cui acidi grassi saturi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Carboidrati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3449E8" w:rsidP="003449E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7D381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di cui zuccheri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3449E8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7D381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Fibre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68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Proteine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B46144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7D381F" w:rsidRPr="00B46144" w:rsidTr="007D381F">
        <w:tc>
          <w:tcPr>
            <w:tcW w:w="2093" w:type="dxa"/>
          </w:tcPr>
          <w:p w:rsidR="007D381F" w:rsidRPr="00E6034E" w:rsidRDefault="007D381F" w:rsidP="0068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Sale</w:t>
            </w:r>
          </w:p>
        </w:tc>
        <w:tc>
          <w:tcPr>
            <w:tcW w:w="567" w:type="dxa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7D381F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</w:tbl>
    <w:p w:rsidR="00163829" w:rsidRPr="00BE2030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</w:p>
    <w:p w:rsidR="00FA5BFA" w:rsidRDefault="00FA5BFA" w:rsidP="00FA5BFA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 di Confezionamento: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7087"/>
      </w:tblGrid>
      <w:tr w:rsidR="00FA5BFA" w:rsidRPr="0077677F" w:rsidTr="008E0D41">
        <w:tc>
          <w:tcPr>
            <w:tcW w:w="1526" w:type="dxa"/>
            <w:shd w:val="clear" w:color="auto" w:fill="D9D9D9" w:themeFill="background1" w:themeFillShade="D9"/>
          </w:tcPr>
          <w:p w:rsidR="00FA5BFA" w:rsidRPr="0083431A" w:rsidRDefault="00FA5BFA" w:rsidP="008472CE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ascii="Arial" w:hAnsi="Arial" w:cs="Arial"/>
              </w:rPr>
            </w:pPr>
            <w:r w:rsidRPr="008343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Imballo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5BFA" w:rsidRPr="0083431A" w:rsidRDefault="00FA5BFA" w:rsidP="008472CE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ascii="Arial" w:hAnsi="Arial" w:cs="Arial"/>
              </w:rPr>
            </w:pPr>
            <w:r w:rsidRPr="008343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Confezione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:rsidR="00FA5BFA" w:rsidRPr="0083431A" w:rsidRDefault="00FA5BFA" w:rsidP="008472CE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343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Descrizione</w:t>
            </w:r>
          </w:p>
        </w:tc>
      </w:tr>
      <w:tr w:rsidR="00FA5BFA" w:rsidRPr="00E6034E" w:rsidTr="008E0D41">
        <w:tc>
          <w:tcPr>
            <w:tcW w:w="1526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8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Primario</w:t>
            </w:r>
          </w:p>
        </w:tc>
        <w:tc>
          <w:tcPr>
            <w:tcW w:w="1134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8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Bottiglia </w:t>
            </w:r>
          </w:p>
        </w:tc>
        <w:tc>
          <w:tcPr>
            <w:tcW w:w="7087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8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Materiale: PET </w:t>
            </w:r>
          </w:p>
        </w:tc>
      </w:tr>
      <w:tr w:rsidR="00FA5BFA" w:rsidRPr="007D381F" w:rsidTr="008E0D41">
        <w:tc>
          <w:tcPr>
            <w:tcW w:w="1526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Primario</w:t>
            </w:r>
          </w:p>
        </w:tc>
        <w:tc>
          <w:tcPr>
            <w:tcW w:w="1134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Tappo</w:t>
            </w:r>
          </w:p>
        </w:tc>
        <w:tc>
          <w:tcPr>
            <w:tcW w:w="7087" w:type="dxa"/>
          </w:tcPr>
          <w:p w:rsidR="00FA5BFA" w:rsidRPr="005902BC" w:rsidRDefault="00FA5BFA" w:rsidP="008D1BAF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Materiale: HDPE - Colore: </w:t>
            </w:r>
            <w:r w:rsidR="008D1BAF">
              <w:rPr>
                <w:rFonts w:ascii="Arial" w:hAnsi="Arial" w:cs="Arial"/>
                <w:color w:val="000000"/>
                <w:sz w:val="16"/>
                <w:szCs w:val="16"/>
              </w:rPr>
              <w:t>Verde</w:t>
            </w:r>
          </w:p>
        </w:tc>
      </w:tr>
      <w:tr w:rsidR="008C75DB" w:rsidRPr="007D381F" w:rsidTr="008E0D41">
        <w:tc>
          <w:tcPr>
            <w:tcW w:w="1526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Primario</w:t>
            </w:r>
          </w:p>
        </w:tc>
        <w:tc>
          <w:tcPr>
            <w:tcW w:w="1134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Etichetta</w:t>
            </w:r>
          </w:p>
        </w:tc>
        <w:tc>
          <w:tcPr>
            <w:tcW w:w="7087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Materiale: OPP</w:t>
            </w:r>
          </w:p>
        </w:tc>
      </w:tr>
      <w:tr w:rsidR="008C75DB" w:rsidRPr="00FA5BFA" w:rsidTr="008E0D41">
        <w:tc>
          <w:tcPr>
            <w:tcW w:w="1526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Secondario</w:t>
            </w:r>
          </w:p>
        </w:tc>
        <w:tc>
          <w:tcPr>
            <w:tcW w:w="1134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Fardello</w:t>
            </w:r>
          </w:p>
        </w:tc>
        <w:tc>
          <w:tcPr>
            <w:tcW w:w="7087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N°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 bottiglie di prodotto finito avvolte con film termoretraibile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neutro</w:t>
            </w:r>
          </w:p>
        </w:tc>
      </w:tr>
      <w:tr w:rsidR="008C75DB" w:rsidRPr="00FA5BFA" w:rsidTr="008E0D41">
        <w:tc>
          <w:tcPr>
            <w:tcW w:w="1526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Pallet</w:t>
            </w:r>
          </w:p>
        </w:tc>
        <w:tc>
          <w:tcPr>
            <w:tcW w:w="1134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Pallet</w:t>
            </w:r>
          </w:p>
        </w:tc>
        <w:tc>
          <w:tcPr>
            <w:tcW w:w="7087" w:type="dxa"/>
          </w:tcPr>
          <w:p w:rsidR="008C75DB" w:rsidRPr="005902BC" w:rsidRDefault="008C75DB" w:rsidP="00187A1B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Pallet EPAL o CHEP composto da  5 strati - N° 90 fardelli (1080 bottiglie per pallet) avvolto con film </w:t>
            </w:r>
            <w:r w:rsidRPr="003B2466">
              <w:rPr>
                <w:rFonts w:ascii="Arial" w:hAnsi="Arial" w:cs="Arial"/>
                <w:color w:val="000000"/>
                <w:sz w:val="16"/>
                <w:szCs w:val="16"/>
              </w:rPr>
              <w:t>estensibile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grigio e copripallet grigio</w:t>
            </w:r>
          </w:p>
        </w:tc>
      </w:tr>
    </w:tbl>
    <w:p w:rsidR="001038D9" w:rsidRPr="00FA5BFA" w:rsidRDefault="001038D9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84492" w:rsidRPr="00FA5BFA" w:rsidRDefault="00484492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63829" w:rsidRPr="00FA5BFA" w:rsidRDefault="00E0386E"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</w:p>
    <w:sectPr w:rsidR="00163829" w:rsidRPr="00FA5BFA" w:rsidSect="00163829">
      <w:pgSz w:w="11904" w:h="16834" w:code="9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cKMVMTvr9MGAs66NELiY3zatBEg=" w:salt="Z9F4K7/wRVvepu12YOxxeA==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29"/>
    <w:rsid w:val="001038D9"/>
    <w:rsid w:val="00163829"/>
    <w:rsid w:val="001771FF"/>
    <w:rsid w:val="001C5724"/>
    <w:rsid w:val="001F437D"/>
    <w:rsid w:val="00210084"/>
    <w:rsid w:val="00262BBE"/>
    <w:rsid w:val="002635CD"/>
    <w:rsid w:val="002735BF"/>
    <w:rsid w:val="003449E8"/>
    <w:rsid w:val="00361791"/>
    <w:rsid w:val="003777B8"/>
    <w:rsid w:val="0038492B"/>
    <w:rsid w:val="00397193"/>
    <w:rsid w:val="003B1EB8"/>
    <w:rsid w:val="003D38EB"/>
    <w:rsid w:val="00406DEB"/>
    <w:rsid w:val="00484492"/>
    <w:rsid w:val="004B3953"/>
    <w:rsid w:val="00505FC9"/>
    <w:rsid w:val="00553698"/>
    <w:rsid w:val="00605C40"/>
    <w:rsid w:val="00636249"/>
    <w:rsid w:val="00651813"/>
    <w:rsid w:val="00684EBF"/>
    <w:rsid w:val="006B6975"/>
    <w:rsid w:val="006D266B"/>
    <w:rsid w:val="00774A2A"/>
    <w:rsid w:val="007D381F"/>
    <w:rsid w:val="00814987"/>
    <w:rsid w:val="008460E6"/>
    <w:rsid w:val="00895222"/>
    <w:rsid w:val="008C75DB"/>
    <w:rsid w:val="008D1BAF"/>
    <w:rsid w:val="008E0D41"/>
    <w:rsid w:val="008E1D5F"/>
    <w:rsid w:val="00914423"/>
    <w:rsid w:val="009149D1"/>
    <w:rsid w:val="00972CDB"/>
    <w:rsid w:val="00990F5B"/>
    <w:rsid w:val="00993A33"/>
    <w:rsid w:val="009C54EC"/>
    <w:rsid w:val="00A90EAB"/>
    <w:rsid w:val="00A94746"/>
    <w:rsid w:val="00A973EF"/>
    <w:rsid w:val="00AB12AA"/>
    <w:rsid w:val="00AF7CDF"/>
    <w:rsid w:val="00B40577"/>
    <w:rsid w:val="00B42142"/>
    <w:rsid w:val="00B46144"/>
    <w:rsid w:val="00B76960"/>
    <w:rsid w:val="00BB1B90"/>
    <w:rsid w:val="00BB4FB5"/>
    <w:rsid w:val="00BE2030"/>
    <w:rsid w:val="00BF24FD"/>
    <w:rsid w:val="00C151ED"/>
    <w:rsid w:val="00C46599"/>
    <w:rsid w:val="00C54B9D"/>
    <w:rsid w:val="00CB1A77"/>
    <w:rsid w:val="00CF0170"/>
    <w:rsid w:val="00D30978"/>
    <w:rsid w:val="00D418E9"/>
    <w:rsid w:val="00DC1D74"/>
    <w:rsid w:val="00DC7E68"/>
    <w:rsid w:val="00E0386E"/>
    <w:rsid w:val="00E2027F"/>
    <w:rsid w:val="00EB2E52"/>
    <w:rsid w:val="00EF07FD"/>
    <w:rsid w:val="00F60153"/>
    <w:rsid w:val="00FA5BFA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BBBDDA-2C25-475D-BDD8-2FC541B5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1638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163829"/>
  </w:style>
  <w:style w:type="table" w:styleId="Grigliatabella">
    <w:name w:val="Table Grid"/>
    <w:basedOn w:val="Tabellanormale"/>
    <w:rsid w:val="00E03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F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47089-6D25-4965-9F95-24950434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8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nwcrivella</dc:creator>
  <cp:lastModifiedBy>massimiliano</cp:lastModifiedBy>
  <cp:revision>2</cp:revision>
  <cp:lastPrinted>2014-01-23T14:43:00Z</cp:lastPrinted>
  <dcterms:created xsi:type="dcterms:W3CDTF">2019-01-21T21:02:00Z</dcterms:created>
  <dcterms:modified xsi:type="dcterms:W3CDTF">2019-01-21T21:02:00Z</dcterms:modified>
</cp:coreProperties>
</file>